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EB56" w14:textId="77777777" w:rsidR="00900C8F" w:rsidRPr="00F909F3" w:rsidRDefault="00900C8F" w:rsidP="00900C8F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Na temelju članka 21. Statuta Grada Novog Vinodolskog („Službene novine Primorsko-goranske županije“ broj 12/13, 18/14, 4/18, 5/20 i 5/21) Gradsko vijeće Grada Novog Vinodolskog, na  sjednici održanoj dana   2022. godine donosi  </w:t>
      </w:r>
    </w:p>
    <w:p w14:paraId="3B0ECE7E" w14:textId="22EF07DF" w:rsidR="00F909F3" w:rsidRDefault="00900C8F" w:rsidP="00F90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F3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5D9BC1FB" w14:textId="6CFF42AA" w:rsidR="00161E40" w:rsidRPr="00F909F3" w:rsidRDefault="00900C8F" w:rsidP="009C7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F3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Hlk94765832"/>
      <w:r w:rsidR="00F90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40" w:rsidRPr="00F909F3">
        <w:rPr>
          <w:rFonts w:ascii="Times New Roman" w:hAnsi="Times New Roman" w:cs="Times New Roman"/>
          <w:b/>
          <w:sz w:val="24"/>
          <w:szCs w:val="24"/>
        </w:rPr>
        <w:t xml:space="preserve">kriterijima i načinu dodjele dodatnih subvencija korisnicima </w:t>
      </w:r>
      <w:bookmarkEnd w:id="0"/>
      <w:r w:rsidR="007E323B" w:rsidRPr="00F909F3">
        <w:rPr>
          <w:rFonts w:ascii="Times New Roman" w:hAnsi="Times New Roman" w:cs="Times New Roman"/>
          <w:b/>
          <w:sz w:val="24"/>
          <w:szCs w:val="24"/>
        </w:rPr>
        <w:t xml:space="preserve">subvencioniranih </w:t>
      </w:r>
      <w:r w:rsidR="00161E40" w:rsidRPr="00F909F3">
        <w:rPr>
          <w:rFonts w:ascii="Times New Roman" w:hAnsi="Times New Roman" w:cs="Times New Roman"/>
          <w:b/>
          <w:sz w:val="24"/>
          <w:szCs w:val="24"/>
        </w:rPr>
        <w:t>stambenih kredita odobrenih od Agencije za pravni promet i posredovanje nekretninama (APN) u 2022. godini</w:t>
      </w:r>
    </w:p>
    <w:p w14:paraId="42F2E27D" w14:textId="77777777" w:rsidR="002F16E5" w:rsidRPr="00F909F3" w:rsidRDefault="002F16E5" w:rsidP="00900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7BE9B" w14:textId="77777777" w:rsidR="00900C8F" w:rsidRPr="00F909F3" w:rsidRDefault="002F16E5" w:rsidP="00EB1B38">
      <w:pPr>
        <w:rPr>
          <w:rFonts w:ascii="Times New Roman" w:hAnsi="Times New Roman" w:cs="Times New Roman"/>
          <w:b/>
          <w:sz w:val="24"/>
          <w:szCs w:val="24"/>
        </w:rPr>
      </w:pPr>
      <w:r w:rsidRPr="00F909F3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14:paraId="27884169" w14:textId="77777777" w:rsidR="00900C8F" w:rsidRPr="00F909F3" w:rsidRDefault="00900C8F" w:rsidP="00900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Članak 1.</w:t>
      </w:r>
    </w:p>
    <w:p w14:paraId="57F11209" w14:textId="61726F44" w:rsidR="00CF1473" w:rsidRPr="00F909F3" w:rsidRDefault="00F04715" w:rsidP="00F04715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(1) </w:t>
      </w:r>
      <w:r w:rsidR="00900C8F" w:rsidRPr="00F909F3">
        <w:rPr>
          <w:rFonts w:ascii="Times New Roman" w:hAnsi="Times New Roman" w:cs="Times New Roman"/>
          <w:sz w:val="24"/>
          <w:szCs w:val="24"/>
        </w:rPr>
        <w:t>Ovom se Odlukom u svrhu poticanja demografskog razvoja, smanjenja iseljavanja mladih obitelji i pomoći građanima uređuj</w:t>
      </w:r>
      <w:r w:rsidR="00161E40" w:rsidRPr="00F909F3">
        <w:rPr>
          <w:rFonts w:ascii="Times New Roman" w:hAnsi="Times New Roman" w:cs="Times New Roman"/>
          <w:sz w:val="24"/>
          <w:szCs w:val="24"/>
        </w:rPr>
        <w:t>u</w:t>
      </w:r>
      <w:r w:rsidR="00900C8F" w:rsidRPr="00F909F3">
        <w:rPr>
          <w:rFonts w:ascii="Times New Roman" w:hAnsi="Times New Roman" w:cs="Times New Roman"/>
          <w:sz w:val="24"/>
          <w:szCs w:val="24"/>
        </w:rPr>
        <w:t xml:space="preserve"> </w:t>
      </w:r>
      <w:r w:rsidR="00161E40" w:rsidRPr="00F909F3">
        <w:rPr>
          <w:rFonts w:ascii="Times New Roman" w:hAnsi="Times New Roman" w:cs="Times New Roman"/>
          <w:sz w:val="24"/>
          <w:szCs w:val="24"/>
        </w:rPr>
        <w:t xml:space="preserve">kriteriji i način dodjele dodatnih subvencija korisnicima </w:t>
      </w:r>
      <w:r w:rsidR="007E323B" w:rsidRPr="00F909F3">
        <w:rPr>
          <w:rFonts w:ascii="Times New Roman" w:hAnsi="Times New Roman" w:cs="Times New Roman"/>
          <w:sz w:val="24"/>
          <w:szCs w:val="24"/>
        </w:rPr>
        <w:t xml:space="preserve">subvencioniranih </w:t>
      </w:r>
      <w:r w:rsidR="00900C8F" w:rsidRPr="00F909F3">
        <w:rPr>
          <w:rFonts w:ascii="Times New Roman" w:hAnsi="Times New Roman" w:cs="Times New Roman"/>
          <w:sz w:val="24"/>
          <w:szCs w:val="24"/>
        </w:rPr>
        <w:t xml:space="preserve">stambenih kredita </w:t>
      </w:r>
      <w:r w:rsidRPr="00F909F3">
        <w:rPr>
          <w:rFonts w:ascii="Times New Roman" w:hAnsi="Times New Roman" w:cs="Times New Roman"/>
          <w:sz w:val="24"/>
          <w:szCs w:val="24"/>
        </w:rPr>
        <w:t xml:space="preserve">odobrenih od Agencije za pravni promet i posredovanje nekretninama sukladno odredbama Zakona o subvencioniranju stambenih kredita („Narodne novine“ broj 65/17, 61/18, 66/19, 146/20) </w:t>
      </w:r>
      <w:bookmarkStart w:id="1" w:name="_Hlk94772011"/>
      <w:r w:rsidRPr="00F909F3">
        <w:rPr>
          <w:rFonts w:ascii="Times New Roman" w:hAnsi="Times New Roman" w:cs="Times New Roman"/>
          <w:sz w:val="24"/>
          <w:szCs w:val="24"/>
        </w:rPr>
        <w:t>za kupnju ili gradnju nekretnine na području Grada Novog Vinodolskog</w:t>
      </w:r>
      <w:bookmarkEnd w:id="1"/>
      <w:r w:rsidR="004010E8" w:rsidRPr="00F909F3">
        <w:rPr>
          <w:rFonts w:ascii="Times New Roman" w:hAnsi="Times New Roman" w:cs="Times New Roman"/>
          <w:sz w:val="24"/>
          <w:szCs w:val="24"/>
        </w:rPr>
        <w:t xml:space="preserve"> (u daljnjem tekstu: dodatna subvencija)</w:t>
      </w:r>
      <w:r w:rsidR="00D45B37" w:rsidRPr="00F909F3">
        <w:rPr>
          <w:rFonts w:ascii="Times New Roman" w:hAnsi="Times New Roman" w:cs="Times New Roman"/>
          <w:sz w:val="24"/>
          <w:szCs w:val="24"/>
        </w:rPr>
        <w:t>.</w:t>
      </w:r>
    </w:p>
    <w:p w14:paraId="314231C9" w14:textId="2E5F7F76" w:rsidR="00F04715" w:rsidRPr="00F909F3" w:rsidRDefault="00CF1473" w:rsidP="00F04715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(2) Dodatne subvencije dodjeljuju se korisnicima </w:t>
      </w:r>
      <w:r w:rsidR="007E323B" w:rsidRPr="00F909F3">
        <w:rPr>
          <w:rFonts w:ascii="Times New Roman" w:hAnsi="Times New Roman" w:cs="Times New Roman"/>
          <w:sz w:val="24"/>
          <w:szCs w:val="24"/>
        </w:rPr>
        <w:t xml:space="preserve">subvencioniranih </w:t>
      </w:r>
      <w:r w:rsidRPr="00F909F3">
        <w:rPr>
          <w:rFonts w:ascii="Times New Roman" w:hAnsi="Times New Roman" w:cs="Times New Roman"/>
          <w:sz w:val="24"/>
          <w:szCs w:val="24"/>
        </w:rPr>
        <w:t>stambenih kredita odobrenih od strane APN-a u 2022. godini.</w:t>
      </w:r>
      <w:r w:rsidR="00F04715" w:rsidRPr="00F90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CC149" w14:textId="24E30DF4" w:rsidR="00F04715" w:rsidRPr="00F909F3" w:rsidRDefault="00F04715" w:rsidP="00CD65AC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(</w:t>
      </w:r>
      <w:r w:rsidR="00CF1473" w:rsidRPr="00F909F3">
        <w:rPr>
          <w:rFonts w:ascii="Times New Roman" w:hAnsi="Times New Roman" w:cs="Times New Roman"/>
          <w:sz w:val="24"/>
          <w:szCs w:val="24"/>
        </w:rPr>
        <w:t>3</w:t>
      </w:r>
      <w:r w:rsidRPr="00F909F3">
        <w:rPr>
          <w:rFonts w:ascii="Times New Roman" w:hAnsi="Times New Roman" w:cs="Times New Roman"/>
          <w:sz w:val="24"/>
          <w:szCs w:val="24"/>
        </w:rPr>
        <w:t xml:space="preserve">) </w:t>
      </w:r>
      <w:r w:rsidR="00CD65AC" w:rsidRPr="00F909F3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D45B37" w:rsidRPr="00F909F3">
        <w:rPr>
          <w:rFonts w:ascii="Times New Roman" w:hAnsi="Times New Roman" w:cs="Times New Roman"/>
          <w:sz w:val="24"/>
          <w:szCs w:val="24"/>
        </w:rPr>
        <w:t>dodjelu dodatne subvencije</w:t>
      </w:r>
      <w:r w:rsidR="00CD65AC" w:rsidRPr="00F909F3">
        <w:rPr>
          <w:rFonts w:ascii="Times New Roman" w:hAnsi="Times New Roman" w:cs="Times New Roman"/>
          <w:sz w:val="24"/>
          <w:szCs w:val="24"/>
        </w:rPr>
        <w:t xml:space="preserve"> </w:t>
      </w:r>
      <w:r w:rsidR="00D45B37" w:rsidRPr="00F909F3">
        <w:rPr>
          <w:rFonts w:ascii="Times New Roman" w:hAnsi="Times New Roman" w:cs="Times New Roman"/>
          <w:sz w:val="24"/>
          <w:szCs w:val="24"/>
        </w:rPr>
        <w:t>dostavlja se</w:t>
      </w:r>
      <w:r w:rsidR="00CD65AC" w:rsidRPr="00F909F3">
        <w:rPr>
          <w:rFonts w:ascii="Times New Roman" w:hAnsi="Times New Roman" w:cs="Times New Roman"/>
          <w:sz w:val="24"/>
          <w:szCs w:val="24"/>
        </w:rPr>
        <w:t xml:space="preserve"> Gradu Novom Vinodolskom (u daljnjem tekstu: Grad) najkasnije u roku od 15 dana od dana sklapanja Ugovora o subvencioniranom kreditu sa APN-om i odabranom kreditnom institucijom.</w:t>
      </w:r>
    </w:p>
    <w:p w14:paraId="7410027B" w14:textId="77777777" w:rsidR="00CD65AC" w:rsidRPr="00F909F3" w:rsidRDefault="00CD65AC" w:rsidP="00CD65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Članak 2.</w:t>
      </w:r>
    </w:p>
    <w:p w14:paraId="253C1748" w14:textId="16189F27" w:rsidR="00CD65AC" w:rsidRPr="00F909F3" w:rsidRDefault="00CD65AC" w:rsidP="00CD65AC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Sredstva za </w:t>
      </w:r>
      <w:r w:rsidR="00556A9F" w:rsidRPr="00F909F3">
        <w:rPr>
          <w:rFonts w:ascii="Times New Roman" w:hAnsi="Times New Roman" w:cs="Times New Roman"/>
          <w:sz w:val="24"/>
          <w:szCs w:val="24"/>
        </w:rPr>
        <w:t>dodjelu dodatne subvencije</w:t>
      </w:r>
      <w:r w:rsidRPr="00F909F3">
        <w:rPr>
          <w:rFonts w:ascii="Times New Roman" w:hAnsi="Times New Roman" w:cs="Times New Roman"/>
          <w:sz w:val="24"/>
          <w:szCs w:val="24"/>
        </w:rPr>
        <w:t xml:space="preserve"> osigurana su u Proračunu Grada Novog Vinodolskog</w:t>
      </w:r>
      <w:r w:rsidR="008017F6" w:rsidRPr="00F909F3">
        <w:rPr>
          <w:rFonts w:ascii="Times New Roman" w:hAnsi="Times New Roman" w:cs="Times New Roman"/>
          <w:sz w:val="24"/>
          <w:szCs w:val="24"/>
        </w:rPr>
        <w:t>.</w:t>
      </w:r>
    </w:p>
    <w:p w14:paraId="0D55DC88" w14:textId="77777777" w:rsidR="002F16E5" w:rsidRPr="00F909F3" w:rsidRDefault="002F16E5" w:rsidP="002F1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Članak 3.</w:t>
      </w:r>
    </w:p>
    <w:p w14:paraId="31FA09CD" w14:textId="77777777" w:rsidR="002F16E5" w:rsidRPr="00F909F3" w:rsidRDefault="002F16E5" w:rsidP="002F16E5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Izrazi koji se koriste u ovom Zakonu, a imaju rodno značenje, odnose se jednako na muški i ženski rod.</w:t>
      </w:r>
    </w:p>
    <w:p w14:paraId="6056C062" w14:textId="77777777" w:rsidR="00F04715" w:rsidRPr="00F909F3" w:rsidRDefault="00F04715" w:rsidP="00900C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F514E" w14:textId="20A9A424" w:rsidR="002F16E5" w:rsidRPr="00F909F3" w:rsidRDefault="009F1C0F" w:rsidP="00EB1B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9F3">
        <w:rPr>
          <w:rFonts w:ascii="Times New Roman" w:hAnsi="Times New Roman" w:cs="Times New Roman"/>
          <w:b/>
          <w:bCs/>
          <w:sz w:val="24"/>
          <w:szCs w:val="24"/>
        </w:rPr>
        <w:t>II. DODATN</w:t>
      </w:r>
      <w:r w:rsidR="004010E8" w:rsidRPr="00F909F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90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0E8" w:rsidRPr="00F909F3">
        <w:rPr>
          <w:rFonts w:ascii="Times New Roman" w:hAnsi="Times New Roman" w:cs="Times New Roman"/>
          <w:b/>
          <w:bCs/>
          <w:sz w:val="24"/>
          <w:szCs w:val="24"/>
        </w:rPr>
        <w:t>SUBVENCIJA</w:t>
      </w:r>
      <w:r w:rsidRPr="00F90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7F1824" w14:textId="4F44E4B1" w:rsidR="009F1C0F" w:rsidRPr="00F909F3" w:rsidRDefault="009F1C0F" w:rsidP="00EB1B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9F3">
        <w:rPr>
          <w:rFonts w:ascii="Times New Roman" w:hAnsi="Times New Roman" w:cs="Times New Roman"/>
          <w:b/>
          <w:bCs/>
          <w:sz w:val="24"/>
          <w:szCs w:val="24"/>
        </w:rPr>
        <w:t xml:space="preserve">Uvjeti za odobravanje </w:t>
      </w:r>
      <w:r w:rsidR="004010E8" w:rsidRPr="00F909F3">
        <w:rPr>
          <w:rFonts w:ascii="Times New Roman" w:hAnsi="Times New Roman" w:cs="Times New Roman"/>
          <w:b/>
          <w:bCs/>
          <w:sz w:val="24"/>
          <w:szCs w:val="24"/>
        </w:rPr>
        <w:t>dodatne subvencije</w:t>
      </w:r>
    </w:p>
    <w:p w14:paraId="55CE1231" w14:textId="77777777" w:rsidR="009F1C0F" w:rsidRPr="00F909F3" w:rsidRDefault="009F1C0F" w:rsidP="002F1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Članak 4.</w:t>
      </w:r>
    </w:p>
    <w:p w14:paraId="5D9CB80B" w14:textId="0A0995D2" w:rsidR="00297220" w:rsidRPr="00F909F3" w:rsidRDefault="00297220" w:rsidP="009F1C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(1) </w:t>
      </w:r>
      <w:r w:rsidR="009F1C0F" w:rsidRPr="00F909F3">
        <w:rPr>
          <w:rFonts w:ascii="Times New Roman" w:hAnsi="Times New Roman" w:cs="Times New Roman"/>
          <w:sz w:val="24"/>
          <w:szCs w:val="24"/>
        </w:rPr>
        <w:t xml:space="preserve">Opći uvjet kojim se ostvaruje pravo na </w:t>
      </w:r>
      <w:r w:rsidR="004010E8" w:rsidRPr="00F909F3">
        <w:rPr>
          <w:rFonts w:ascii="Times New Roman" w:hAnsi="Times New Roman" w:cs="Times New Roman"/>
          <w:sz w:val="24"/>
          <w:szCs w:val="24"/>
        </w:rPr>
        <w:t>dodatnu subvenciju</w:t>
      </w:r>
      <w:r w:rsidR="009F1C0F" w:rsidRPr="00F909F3">
        <w:rPr>
          <w:rFonts w:ascii="Times New Roman" w:hAnsi="Times New Roman" w:cs="Times New Roman"/>
          <w:sz w:val="24"/>
          <w:szCs w:val="24"/>
        </w:rPr>
        <w:t xml:space="preserve"> je sklapanje Ugovora o subvencioniranom kreditu između korisnika kredita, odabrane kreditne institucije i APN-a</w:t>
      </w:r>
      <w:r w:rsidR="004C63AB" w:rsidRPr="00F909F3">
        <w:rPr>
          <w:rFonts w:ascii="Times New Roman" w:hAnsi="Times New Roman" w:cs="Times New Roman"/>
          <w:sz w:val="24"/>
          <w:szCs w:val="24"/>
        </w:rPr>
        <w:t xml:space="preserve"> za kupnju ili gradnju nekretnine na području Grada Novog Vinodolskog u 2022. godini</w:t>
      </w:r>
      <w:r w:rsidRPr="00F909F3">
        <w:rPr>
          <w:rFonts w:ascii="Times New Roman" w:hAnsi="Times New Roman" w:cs="Times New Roman"/>
          <w:sz w:val="24"/>
          <w:szCs w:val="24"/>
        </w:rPr>
        <w:t>.</w:t>
      </w:r>
    </w:p>
    <w:p w14:paraId="604D5A75" w14:textId="77777777" w:rsidR="009F1C0F" w:rsidRPr="00F909F3" w:rsidRDefault="00297220" w:rsidP="009F1C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(2) Postupak koji prethodi sklapanju Ugovora o subvencioniranom kreditu iz prethodnog stavka propisan je odredbama Zakona o  subvencioniranju stambenih kredita („Narodne novine“ broj 65/17, 61/18, 66/19, 146/20).</w:t>
      </w:r>
      <w:r w:rsidR="009F1C0F" w:rsidRPr="00F90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1FC12" w14:textId="1B48043E" w:rsidR="004C63AB" w:rsidRPr="00F909F3" w:rsidRDefault="004C63AB" w:rsidP="00EB1B38">
      <w:pPr>
        <w:rPr>
          <w:rFonts w:ascii="Times New Roman" w:hAnsi="Times New Roman" w:cs="Times New Roman"/>
          <w:b/>
          <w:sz w:val="24"/>
          <w:szCs w:val="24"/>
        </w:rPr>
      </w:pPr>
      <w:r w:rsidRPr="00F909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Način </w:t>
      </w:r>
      <w:r w:rsidR="004010E8" w:rsidRPr="00F909F3">
        <w:rPr>
          <w:rFonts w:ascii="Times New Roman" w:hAnsi="Times New Roman" w:cs="Times New Roman"/>
          <w:b/>
          <w:sz w:val="24"/>
          <w:szCs w:val="24"/>
        </w:rPr>
        <w:t>dodjele dodatne subvencije</w:t>
      </w:r>
      <w:r w:rsidRPr="00F90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019E1" w14:textId="77777777" w:rsidR="00297220" w:rsidRPr="00F909F3" w:rsidRDefault="00297220" w:rsidP="002972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Članak 5.</w:t>
      </w:r>
    </w:p>
    <w:p w14:paraId="3B8D9053" w14:textId="21E6CFAE" w:rsidR="00297220" w:rsidRPr="00F909F3" w:rsidRDefault="004C63AB" w:rsidP="00297220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(1) Korisnik kredita, odnosno građanin koji je sklopio Ugovor o subvencioniranom kreditu s odabranom kreditnom institucijom i APN-om radi rješavanja svojeg stambenog pitanja na području Grada Novog Vinodolskog u 2022. godini, ostvaruje pravo na dodatnu subvenciju na način da se tijekom 5 godina kredita subvencionira </w:t>
      </w:r>
      <w:r w:rsidR="007E323B" w:rsidRPr="00F909F3">
        <w:rPr>
          <w:rFonts w:ascii="Times New Roman" w:hAnsi="Times New Roman" w:cs="Times New Roman"/>
          <w:sz w:val="24"/>
          <w:szCs w:val="24"/>
        </w:rPr>
        <w:t xml:space="preserve">18 </w:t>
      </w:r>
      <w:r w:rsidRPr="00F909F3">
        <w:rPr>
          <w:rFonts w:ascii="Times New Roman" w:hAnsi="Times New Roman" w:cs="Times New Roman"/>
          <w:sz w:val="24"/>
          <w:szCs w:val="24"/>
        </w:rPr>
        <w:t>% mjesečnog obroka ili anuiteta</w:t>
      </w:r>
      <w:r w:rsidR="007E323B" w:rsidRPr="00F909F3">
        <w:rPr>
          <w:rFonts w:ascii="Times New Roman" w:hAnsi="Times New Roman" w:cs="Times New Roman"/>
          <w:sz w:val="24"/>
          <w:szCs w:val="24"/>
        </w:rPr>
        <w:t xml:space="preserve"> kredita</w:t>
      </w:r>
      <w:r w:rsidRPr="00F909F3">
        <w:rPr>
          <w:rFonts w:ascii="Times New Roman" w:hAnsi="Times New Roman" w:cs="Times New Roman"/>
          <w:sz w:val="24"/>
          <w:szCs w:val="24"/>
        </w:rPr>
        <w:t xml:space="preserve"> sredstvima Proračuna Grada Novog Vinodolskog.</w:t>
      </w:r>
    </w:p>
    <w:p w14:paraId="40E693D9" w14:textId="15D040FE" w:rsidR="00F326C2" w:rsidRPr="00F909F3" w:rsidRDefault="004C63AB" w:rsidP="00297220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(2) </w:t>
      </w:r>
      <w:r w:rsidR="00F326C2" w:rsidRPr="00F909F3">
        <w:rPr>
          <w:rFonts w:ascii="Times New Roman" w:hAnsi="Times New Roman" w:cs="Times New Roman"/>
          <w:sz w:val="24"/>
          <w:szCs w:val="24"/>
        </w:rPr>
        <w:t xml:space="preserve">Trajanje </w:t>
      </w:r>
      <w:r w:rsidR="004010E8" w:rsidRPr="00F909F3">
        <w:rPr>
          <w:rFonts w:ascii="Times New Roman" w:hAnsi="Times New Roman" w:cs="Times New Roman"/>
          <w:sz w:val="24"/>
          <w:szCs w:val="24"/>
        </w:rPr>
        <w:t>dodatne subvencije</w:t>
      </w:r>
      <w:r w:rsidR="00F326C2" w:rsidRPr="00F909F3">
        <w:rPr>
          <w:rFonts w:ascii="Times New Roman" w:hAnsi="Times New Roman" w:cs="Times New Roman"/>
          <w:sz w:val="24"/>
          <w:szCs w:val="24"/>
        </w:rPr>
        <w:t xml:space="preserve"> od strane Grada Novog Vinodolskog </w:t>
      </w:r>
      <w:r w:rsidR="004010E8" w:rsidRPr="00F909F3">
        <w:rPr>
          <w:rFonts w:ascii="Times New Roman" w:hAnsi="Times New Roman" w:cs="Times New Roman"/>
          <w:sz w:val="24"/>
          <w:szCs w:val="24"/>
        </w:rPr>
        <w:t>jednako</w:t>
      </w:r>
      <w:r w:rsidR="00F326C2" w:rsidRPr="00F909F3">
        <w:rPr>
          <w:rFonts w:ascii="Times New Roman" w:hAnsi="Times New Roman" w:cs="Times New Roman"/>
          <w:sz w:val="24"/>
          <w:szCs w:val="24"/>
        </w:rPr>
        <w:t xml:space="preserve"> je trajanju subvencioniranja od strane APN-a</w:t>
      </w:r>
      <w:r w:rsidR="009522B9">
        <w:rPr>
          <w:rFonts w:ascii="Times New Roman" w:hAnsi="Times New Roman" w:cs="Times New Roman"/>
          <w:sz w:val="24"/>
          <w:szCs w:val="24"/>
        </w:rPr>
        <w:t>.</w:t>
      </w:r>
    </w:p>
    <w:p w14:paraId="3BA1C856" w14:textId="3EDC706A" w:rsidR="007E323B" w:rsidRPr="00F909F3" w:rsidRDefault="007E323B" w:rsidP="007E323B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(3) Sukladno članku 12. stavak 1. i članku 13. stavak 1.</w:t>
      </w:r>
      <w:r w:rsidRPr="00F909F3">
        <w:rPr>
          <w:rFonts w:ascii="Times New Roman" w:hAnsi="Times New Roman" w:cs="Times New Roman"/>
        </w:rPr>
        <w:t xml:space="preserve"> </w:t>
      </w:r>
      <w:r w:rsidRPr="00F909F3">
        <w:rPr>
          <w:rFonts w:ascii="Times New Roman" w:hAnsi="Times New Roman" w:cs="Times New Roman"/>
          <w:sz w:val="24"/>
          <w:szCs w:val="24"/>
        </w:rPr>
        <w:t>Zakona o subvencioniranju stambenih kredita („Narodne novine“ broj 65/17, 61/18, 66/19, 146/20</w:t>
      </w:r>
      <w:r w:rsidRPr="00F909F3">
        <w:rPr>
          <w:rFonts w:ascii="Times New Roman" w:hAnsi="Times New Roman" w:cs="Times New Roman"/>
          <w:sz w:val="24"/>
          <w:szCs w:val="24"/>
        </w:rPr>
        <w:t>; u daljnjem tekstu: Zakon</w:t>
      </w:r>
      <w:r w:rsidRPr="00F909F3">
        <w:rPr>
          <w:rFonts w:ascii="Times New Roman" w:hAnsi="Times New Roman" w:cs="Times New Roman"/>
          <w:sz w:val="24"/>
          <w:szCs w:val="24"/>
        </w:rPr>
        <w:t>)</w:t>
      </w:r>
      <w:r w:rsidRPr="00F909F3">
        <w:rPr>
          <w:rFonts w:ascii="Times New Roman" w:hAnsi="Times New Roman" w:cs="Times New Roman"/>
          <w:sz w:val="24"/>
          <w:szCs w:val="24"/>
        </w:rPr>
        <w:t xml:space="preserve"> trajanje dodatne subvencije od strane Grada Novog Vinodolskog produžuje se:</w:t>
      </w:r>
    </w:p>
    <w:p w14:paraId="4A97D446" w14:textId="29D17869" w:rsidR="007E323B" w:rsidRPr="00F909F3" w:rsidRDefault="007E323B" w:rsidP="007E323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za dvije godine, ukoliko je korisnik kredita ili član njegova kućanstva osoba s utvrđenim invaliditetom,</w:t>
      </w:r>
    </w:p>
    <w:p w14:paraId="34D5CDB9" w14:textId="29057A53" w:rsidR="007E323B" w:rsidRPr="00F909F3" w:rsidRDefault="007E323B" w:rsidP="007E323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za jednu godinu po svakom djetetu, ako su članovi kućanstva korisnika kredita djeca koja u trenutku donošenja odluke APN-a o subvencioniranom kreditu nisu starija od 18 godina.</w:t>
      </w:r>
    </w:p>
    <w:p w14:paraId="68C2C18C" w14:textId="14B3D4E6" w:rsidR="00F326C2" w:rsidRPr="00F909F3" w:rsidRDefault="00F326C2" w:rsidP="00297220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(</w:t>
      </w:r>
      <w:r w:rsidR="007E323B" w:rsidRPr="00F909F3">
        <w:rPr>
          <w:rFonts w:ascii="Times New Roman" w:hAnsi="Times New Roman" w:cs="Times New Roman"/>
          <w:sz w:val="24"/>
          <w:szCs w:val="24"/>
        </w:rPr>
        <w:t>4</w:t>
      </w:r>
      <w:r w:rsidRPr="00F909F3">
        <w:rPr>
          <w:rFonts w:ascii="Times New Roman" w:hAnsi="Times New Roman" w:cs="Times New Roman"/>
          <w:sz w:val="24"/>
          <w:szCs w:val="24"/>
        </w:rPr>
        <w:t xml:space="preserve">) Korisnik </w:t>
      </w:r>
      <w:r w:rsidR="004010E8" w:rsidRPr="00F909F3">
        <w:rPr>
          <w:rFonts w:ascii="Times New Roman" w:hAnsi="Times New Roman" w:cs="Times New Roman"/>
          <w:sz w:val="24"/>
          <w:szCs w:val="24"/>
        </w:rPr>
        <w:t>dodatne subvencije</w:t>
      </w:r>
      <w:r w:rsidRPr="00F909F3">
        <w:rPr>
          <w:rFonts w:ascii="Times New Roman" w:hAnsi="Times New Roman" w:cs="Times New Roman"/>
          <w:sz w:val="24"/>
          <w:szCs w:val="24"/>
        </w:rPr>
        <w:t xml:space="preserve"> od strane Grada Novog Vinodolskog</w:t>
      </w:r>
      <w:r w:rsidR="009522B9">
        <w:rPr>
          <w:rFonts w:ascii="Times New Roman" w:hAnsi="Times New Roman" w:cs="Times New Roman"/>
          <w:sz w:val="24"/>
          <w:szCs w:val="24"/>
        </w:rPr>
        <w:t>, za vrijeme trajanja dodatne subvencije,</w:t>
      </w:r>
      <w:r w:rsidRPr="00F909F3">
        <w:rPr>
          <w:rFonts w:ascii="Times New Roman" w:hAnsi="Times New Roman" w:cs="Times New Roman"/>
          <w:sz w:val="24"/>
          <w:szCs w:val="24"/>
        </w:rPr>
        <w:t xml:space="preserve"> ostvaruje pravo na produženje trajanja dodatnog subvencioniranja u sljedećim slučajevima:</w:t>
      </w:r>
    </w:p>
    <w:p w14:paraId="12881046" w14:textId="77777777" w:rsidR="00F326C2" w:rsidRPr="00F909F3" w:rsidRDefault="00F326C2" w:rsidP="00F326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ako se u roku iz članka 5. stavka 1. ove Odluke korisniku kredita ili članu njegova kućanstva utvrdi invaliditet najmanje 50 % te je osoba upisana u Hrvatski registar o osobama s invaliditetom, produžuje se dodatno subvencioniranje kredita za dvije godine otplate</w:t>
      </w:r>
    </w:p>
    <w:p w14:paraId="08E4FCF0" w14:textId="77777777" w:rsidR="00F326C2" w:rsidRPr="00F909F3" w:rsidRDefault="00F326C2" w:rsidP="00F326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ako se kućanstvo korisnika kredita poveća rođenjem ili posvojenjem djeteta u roku iz članka 5. stavka 1. ove Odluke, produžuje se dodatno subvencioniranje kredita za dvije godine po svakom živorođenom ili posvojenom djetetu</w:t>
      </w:r>
    </w:p>
    <w:p w14:paraId="43D19ED3" w14:textId="68EDBABE" w:rsidR="004C63AB" w:rsidRPr="00F909F3" w:rsidRDefault="00CF67C0" w:rsidP="00297220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(</w:t>
      </w:r>
      <w:r w:rsidR="007E323B" w:rsidRPr="00F909F3">
        <w:rPr>
          <w:rFonts w:ascii="Times New Roman" w:hAnsi="Times New Roman" w:cs="Times New Roman"/>
          <w:sz w:val="24"/>
          <w:szCs w:val="24"/>
        </w:rPr>
        <w:t>5</w:t>
      </w:r>
      <w:r w:rsidRPr="00F909F3">
        <w:rPr>
          <w:rFonts w:ascii="Times New Roman" w:hAnsi="Times New Roman" w:cs="Times New Roman"/>
          <w:sz w:val="24"/>
          <w:szCs w:val="24"/>
        </w:rPr>
        <w:t>) Za ostvarivanje prava na produženje trajanja dodatn</w:t>
      </w:r>
      <w:r w:rsidR="008017F6" w:rsidRPr="00F909F3">
        <w:rPr>
          <w:rFonts w:ascii="Times New Roman" w:hAnsi="Times New Roman" w:cs="Times New Roman"/>
          <w:sz w:val="24"/>
          <w:szCs w:val="24"/>
        </w:rPr>
        <w:t>e</w:t>
      </w:r>
      <w:r w:rsidRPr="00F909F3">
        <w:rPr>
          <w:rFonts w:ascii="Times New Roman" w:hAnsi="Times New Roman" w:cs="Times New Roman"/>
          <w:sz w:val="24"/>
          <w:szCs w:val="24"/>
        </w:rPr>
        <w:t xml:space="preserve"> </w:t>
      </w:r>
      <w:r w:rsidR="008017F6" w:rsidRPr="00F909F3">
        <w:rPr>
          <w:rFonts w:ascii="Times New Roman" w:hAnsi="Times New Roman" w:cs="Times New Roman"/>
          <w:sz w:val="24"/>
          <w:szCs w:val="24"/>
        </w:rPr>
        <w:t>subvencije</w:t>
      </w:r>
      <w:r w:rsidRPr="00F909F3">
        <w:rPr>
          <w:rFonts w:ascii="Times New Roman" w:hAnsi="Times New Roman" w:cs="Times New Roman"/>
          <w:sz w:val="24"/>
          <w:szCs w:val="24"/>
        </w:rPr>
        <w:t xml:space="preserve"> iz prethodnog stavka, korisnik </w:t>
      </w:r>
      <w:r w:rsidR="008017F6" w:rsidRPr="00F909F3">
        <w:rPr>
          <w:rFonts w:ascii="Times New Roman" w:hAnsi="Times New Roman" w:cs="Times New Roman"/>
          <w:sz w:val="24"/>
          <w:szCs w:val="24"/>
        </w:rPr>
        <w:t>dodatne subvencije</w:t>
      </w:r>
      <w:r w:rsidRPr="00F909F3">
        <w:rPr>
          <w:rFonts w:ascii="Times New Roman" w:hAnsi="Times New Roman" w:cs="Times New Roman"/>
          <w:sz w:val="24"/>
          <w:szCs w:val="24"/>
        </w:rPr>
        <w:t xml:space="preserve"> </w:t>
      </w:r>
      <w:r w:rsidR="00F326C2" w:rsidRPr="00F909F3">
        <w:rPr>
          <w:rFonts w:ascii="Times New Roman" w:hAnsi="Times New Roman" w:cs="Times New Roman"/>
          <w:sz w:val="24"/>
          <w:szCs w:val="24"/>
        </w:rPr>
        <w:t xml:space="preserve">obvezan je </w:t>
      </w:r>
      <w:r w:rsidRPr="00F909F3">
        <w:rPr>
          <w:rFonts w:ascii="Times New Roman" w:hAnsi="Times New Roman" w:cs="Times New Roman"/>
          <w:sz w:val="24"/>
          <w:szCs w:val="24"/>
        </w:rPr>
        <w:t xml:space="preserve">dostaviti Gradu Novom Vinodolskom original primjerak ili ovjerenu kopiju Aneksa ugovora </w:t>
      </w:r>
      <w:r w:rsidR="00F326C2" w:rsidRPr="00F909F3">
        <w:rPr>
          <w:rFonts w:ascii="Times New Roman" w:hAnsi="Times New Roman" w:cs="Times New Roman"/>
          <w:sz w:val="24"/>
          <w:szCs w:val="24"/>
        </w:rPr>
        <w:t>kojim se produžuje trajanje subvencioniranja stambenog kredita</w:t>
      </w:r>
      <w:r w:rsidRPr="00F909F3">
        <w:rPr>
          <w:rFonts w:ascii="Times New Roman" w:hAnsi="Times New Roman" w:cs="Times New Roman"/>
          <w:sz w:val="24"/>
          <w:szCs w:val="24"/>
        </w:rPr>
        <w:t xml:space="preserve"> od strane odabrane kreditne institucije i APN-</w:t>
      </w:r>
      <w:r w:rsidR="008017F6" w:rsidRPr="00F909F3">
        <w:rPr>
          <w:rFonts w:ascii="Times New Roman" w:hAnsi="Times New Roman" w:cs="Times New Roman"/>
          <w:sz w:val="24"/>
          <w:szCs w:val="24"/>
        </w:rPr>
        <w:t>a najkasnije</w:t>
      </w:r>
      <w:r w:rsidR="008017F6" w:rsidRPr="00F909F3">
        <w:rPr>
          <w:rFonts w:ascii="Times New Roman" w:hAnsi="Times New Roman" w:cs="Times New Roman"/>
        </w:rPr>
        <w:t xml:space="preserve"> </w:t>
      </w:r>
      <w:r w:rsidR="008017F6" w:rsidRPr="00F909F3">
        <w:rPr>
          <w:rFonts w:ascii="Times New Roman" w:hAnsi="Times New Roman" w:cs="Times New Roman"/>
          <w:sz w:val="24"/>
          <w:szCs w:val="24"/>
        </w:rPr>
        <w:t>u roku od osam dana od dana sklapanja.</w:t>
      </w:r>
    </w:p>
    <w:p w14:paraId="0321F7F9" w14:textId="7AA2A70A" w:rsidR="007E323B" w:rsidRPr="00F909F3" w:rsidRDefault="007E323B" w:rsidP="00297220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(6) Pravo na ostvarivanje produženja trajanja dodatne subvencije iz stavka 3. ovog članka Odluke, dokazuje se javnobilježnički ovjerenom preslikom Ugovora o subvencioniranom kreditu s odabranom institucijim i APN-om za kupnju ili gradnju nekretnine na području Grada Novog Vinodolskog.</w:t>
      </w:r>
    </w:p>
    <w:p w14:paraId="76403D9D" w14:textId="77777777" w:rsidR="00EB1B38" w:rsidRPr="00F909F3" w:rsidRDefault="00EB1B38" w:rsidP="00EB1B38">
      <w:pPr>
        <w:rPr>
          <w:rFonts w:ascii="Times New Roman" w:hAnsi="Times New Roman" w:cs="Times New Roman"/>
          <w:b/>
          <w:sz w:val="24"/>
          <w:szCs w:val="24"/>
        </w:rPr>
      </w:pPr>
    </w:p>
    <w:p w14:paraId="727E63EA" w14:textId="77777777" w:rsidR="009C76FE" w:rsidRDefault="009C76FE" w:rsidP="00EB1B38">
      <w:pPr>
        <w:rPr>
          <w:rFonts w:ascii="Times New Roman" w:hAnsi="Times New Roman" w:cs="Times New Roman"/>
          <w:b/>
          <w:sz w:val="24"/>
          <w:szCs w:val="24"/>
        </w:rPr>
      </w:pPr>
    </w:p>
    <w:p w14:paraId="2B05A3C0" w14:textId="77777777" w:rsidR="009C76FE" w:rsidRDefault="009C76FE" w:rsidP="00EB1B38">
      <w:pPr>
        <w:rPr>
          <w:rFonts w:ascii="Times New Roman" w:hAnsi="Times New Roman" w:cs="Times New Roman"/>
          <w:b/>
          <w:sz w:val="24"/>
          <w:szCs w:val="24"/>
        </w:rPr>
      </w:pPr>
    </w:p>
    <w:p w14:paraId="2FAF696F" w14:textId="77777777" w:rsidR="009C76FE" w:rsidRDefault="009C76FE" w:rsidP="00EB1B38">
      <w:pPr>
        <w:rPr>
          <w:rFonts w:ascii="Times New Roman" w:hAnsi="Times New Roman" w:cs="Times New Roman"/>
          <w:b/>
          <w:sz w:val="24"/>
          <w:szCs w:val="24"/>
        </w:rPr>
      </w:pPr>
    </w:p>
    <w:p w14:paraId="785ACD8B" w14:textId="1267B5A0" w:rsidR="00CF67C0" w:rsidRPr="00F909F3" w:rsidRDefault="00CF67C0" w:rsidP="00EB1B38">
      <w:pPr>
        <w:rPr>
          <w:rFonts w:ascii="Times New Roman" w:hAnsi="Times New Roman" w:cs="Times New Roman"/>
          <w:b/>
          <w:sz w:val="24"/>
          <w:szCs w:val="24"/>
        </w:rPr>
      </w:pPr>
      <w:r w:rsidRPr="00F909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Odobravanje </w:t>
      </w:r>
      <w:r w:rsidR="008017F6" w:rsidRPr="00F909F3">
        <w:rPr>
          <w:rFonts w:ascii="Times New Roman" w:hAnsi="Times New Roman" w:cs="Times New Roman"/>
          <w:b/>
          <w:sz w:val="24"/>
          <w:szCs w:val="24"/>
        </w:rPr>
        <w:t>dodatne subvencije</w:t>
      </w:r>
      <w:r w:rsidRPr="00F90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8C51BE" w14:textId="77777777" w:rsidR="00055E1F" w:rsidRPr="00F909F3" w:rsidRDefault="00055E1F" w:rsidP="00055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Članak 6.</w:t>
      </w:r>
    </w:p>
    <w:p w14:paraId="7828D6CA" w14:textId="64E4D8F7" w:rsidR="00055E1F" w:rsidRPr="00F909F3" w:rsidRDefault="00470059" w:rsidP="00470059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(1) Zahtjev za </w:t>
      </w:r>
      <w:r w:rsidR="008017F6" w:rsidRPr="00F909F3">
        <w:rPr>
          <w:rFonts w:ascii="Times New Roman" w:hAnsi="Times New Roman" w:cs="Times New Roman"/>
          <w:sz w:val="24"/>
          <w:szCs w:val="24"/>
        </w:rPr>
        <w:t>dodatnu subvenciju</w:t>
      </w:r>
      <w:r w:rsidRPr="00F909F3">
        <w:rPr>
          <w:rFonts w:ascii="Times New Roman" w:hAnsi="Times New Roman" w:cs="Times New Roman"/>
          <w:sz w:val="24"/>
          <w:szCs w:val="24"/>
        </w:rPr>
        <w:t xml:space="preserve"> podnosi se Gradu Novom Vinodolskom najkasnije 15 dana od dana sklapanja Ugovora o subvencioniranom kreditu sa APN-om i odabranom kreditnom institucijom.</w:t>
      </w:r>
    </w:p>
    <w:p w14:paraId="51C4EB62" w14:textId="17AD602F" w:rsidR="00470059" w:rsidRPr="00F909F3" w:rsidRDefault="00470059" w:rsidP="00470059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(2) Korisnik kredita, odnosno građanin koji je sklopio Ugovor o subvencioniranom kreditu s odabranom kreditnom institucijom i APN-om</w:t>
      </w:r>
      <w:r w:rsidR="008A2209" w:rsidRPr="00F909F3">
        <w:rPr>
          <w:rFonts w:ascii="Times New Roman" w:hAnsi="Times New Roman" w:cs="Times New Roman"/>
          <w:sz w:val="24"/>
          <w:szCs w:val="24"/>
        </w:rPr>
        <w:t xml:space="preserve"> za kupnju stana ili kuće</w:t>
      </w:r>
      <w:r w:rsidRPr="00F909F3">
        <w:rPr>
          <w:rFonts w:ascii="Times New Roman" w:hAnsi="Times New Roman" w:cs="Times New Roman"/>
          <w:sz w:val="24"/>
          <w:szCs w:val="24"/>
        </w:rPr>
        <w:t xml:space="preserve">, uz zahtjev za </w:t>
      </w:r>
      <w:r w:rsidR="008017F6" w:rsidRPr="00F909F3">
        <w:rPr>
          <w:rFonts w:ascii="Times New Roman" w:hAnsi="Times New Roman" w:cs="Times New Roman"/>
          <w:sz w:val="24"/>
          <w:szCs w:val="24"/>
        </w:rPr>
        <w:t>dodatnu subvenciju</w:t>
      </w:r>
      <w:r w:rsidRPr="00F909F3">
        <w:rPr>
          <w:rFonts w:ascii="Times New Roman" w:hAnsi="Times New Roman" w:cs="Times New Roman"/>
          <w:sz w:val="24"/>
          <w:szCs w:val="24"/>
        </w:rPr>
        <w:t>, prilaže:</w:t>
      </w:r>
    </w:p>
    <w:p w14:paraId="0A86ECF1" w14:textId="77777777" w:rsidR="00470059" w:rsidRPr="00F909F3" w:rsidRDefault="00470059" w:rsidP="0047005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preslike osobnih iskaznica svih članova kućanstva </w:t>
      </w:r>
    </w:p>
    <w:p w14:paraId="753C80F6" w14:textId="77777777" w:rsidR="00470059" w:rsidRPr="00F909F3" w:rsidRDefault="00470059" w:rsidP="0047005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presliku rodnog lista i prijave prebivališta za maloljetno dijete</w:t>
      </w:r>
    </w:p>
    <w:p w14:paraId="2D2C4C0A" w14:textId="77777777" w:rsidR="00470059" w:rsidRPr="00F909F3" w:rsidRDefault="00470059" w:rsidP="0047005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javnobilježnički ovjerenu </w:t>
      </w:r>
      <w:r w:rsidR="008A2209" w:rsidRPr="00F909F3">
        <w:rPr>
          <w:rFonts w:ascii="Times New Roman" w:hAnsi="Times New Roman" w:cs="Times New Roman"/>
          <w:sz w:val="24"/>
          <w:szCs w:val="24"/>
        </w:rPr>
        <w:t>presliku</w:t>
      </w:r>
      <w:r w:rsidRPr="00F909F3">
        <w:rPr>
          <w:rFonts w:ascii="Times New Roman" w:hAnsi="Times New Roman" w:cs="Times New Roman"/>
          <w:sz w:val="24"/>
          <w:szCs w:val="24"/>
        </w:rPr>
        <w:t xml:space="preserve"> Ugovora o</w:t>
      </w:r>
      <w:r w:rsidRPr="00F909F3">
        <w:rPr>
          <w:rFonts w:ascii="Times New Roman" w:hAnsi="Times New Roman" w:cs="Times New Roman"/>
        </w:rPr>
        <w:t xml:space="preserve"> </w:t>
      </w:r>
      <w:r w:rsidRPr="00F909F3">
        <w:rPr>
          <w:rFonts w:ascii="Times New Roman" w:hAnsi="Times New Roman" w:cs="Times New Roman"/>
          <w:sz w:val="24"/>
          <w:szCs w:val="24"/>
        </w:rPr>
        <w:t>subvencioniranom kreditu s odabranom kreditnom institucijom i APN-om</w:t>
      </w:r>
      <w:r w:rsidRPr="00F909F3">
        <w:rPr>
          <w:rFonts w:ascii="Times New Roman" w:hAnsi="Times New Roman" w:cs="Times New Roman"/>
        </w:rPr>
        <w:t xml:space="preserve">  za </w:t>
      </w:r>
      <w:r w:rsidRPr="00F909F3">
        <w:rPr>
          <w:rFonts w:ascii="Times New Roman" w:hAnsi="Times New Roman" w:cs="Times New Roman"/>
          <w:sz w:val="24"/>
          <w:szCs w:val="24"/>
        </w:rPr>
        <w:t>kupnju ili gradnju nekretnine na području Grada Novog Vinodolskog, zaključen u 2022. godini</w:t>
      </w:r>
    </w:p>
    <w:p w14:paraId="176DDA0D" w14:textId="77777777" w:rsidR="00470059" w:rsidRPr="00F909F3" w:rsidRDefault="008A2209" w:rsidP="008A220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presliku</w:t>
      </w:r>
      <w:r w:rsidR="00470059" w:rsidRPr="00F909F3">
        <w:rPr>
          <w:rFonts w:ascii="Times New Roman" w:hAnsi="Times New Roman" w:cs="Times New Roman"/>
          <w:sz w:val="24"/>
          <w:szCs w:val="24"/>
        </w:rPr>
        <w:t xml:space="preserve"> </w:t>
      </w:r>
      <w:r w:rsidRPr="00F909F3">
        <w:rPr>
          <w:rFonts w:ascii="Times New Roman" w:hAnsi="Times New Roman" w:cs="Times New Roman"/>
          <w:sz w:val="24"/>
          <w:szCs w:val="24"/>
        </w:rPr>
        <w:t>ugovora o kupoprodaji stana ili kuće za čiju kupnju traži odobravanje kredita</w:t>
      </w:r>
    </w:p>
    <w:p w14:paraId="6C52E3F6" w14:textId="77777777" w:rsidR="008A2209" w:rsidRPr="00F909F3" w:rsidRDefault="008A2209" w:rsidP="008A220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presliku zemljišnoknjižnog izvatka</w:t>
      </w:r>
    </w:p>
    <w:p w14:paraId="430039E5" w14:textId="77777777" w:rsidR="008A2209" w:rsidRPr="00F909F3" w:rsidRDefault="008A2209" w:rsidP="008A220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presliku akta za uporabu građevine u kojoj se nalazi stan ili presliku akta za uporabu kuće koju namjerava kupiti</w:t>
      </w:r>
    </w:p>
    <w:p w14:paraId="7AB9E4D3" w14:textId="77777777" w:rsidR="008A2209" w:rsidRPr="00F909F3" w:rsidRDefault="008A2209" w:rsidP="008A220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izjavu da u vlasništvu nema stan ili kuću koji su u takvom stanju uporabljivosti da postoje osnovni higijensko-tehnički uvjeti za život ili da u vlasništvu ima samo jedan stan ili kuću koji su u takvom stanju uporabljivosti da postoje osnovni higijensko-tehnički uvjeti za život, a koju prodaje radi kupnje većeg stana ili kuće zbog potreba vlastitog stanovanja </w:t>
      </w:r>
    </w:p>
    <w:p w14:paraId="488C5C4D" w14:textId="77777777" w:rsidR="008A2209" w:rsidRPr="00F909F3" w:rsidRDefault="008A2209" w:rsidP="008A220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izjavu bračnog ili izvanbračnog druga, životnog partnera ili neformalnog životnog partnera da nema u vlasništvu drugi stan ili kuću koji su u takvom stanju uporabljivosti da postoje osnovni higijensko-tehnički uvjeti za život ili da u vlasništvu ima samo jedan stan ili kuću koji su u takvom stanju uporabljivosti da postoje osnovni higijensko-tehnički uvjeti za život, a koju prodaje radi kupnje većeg stana ili kuće</w:t>
      </w:r>
    </w:p>
    <w:p w14:paraId="4BBDD44F" w14:textId="714F9841" w:rsidR="008A2209" w:rsidRPr="00F909F3" w:rsidRDefault="008A2209" w:rsidP="008A2209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(3) Korisnik kredita, odnosno građanin koji je sklopio Ugovor o subvencioniranom kreditu s odabranom kreditnom institucijom i APN-om za gradnju kuće, uz zahtjev za </w:t>
      </w:r>
      <w:r w:rsidR="008017F6" w:rsidRPr="00F909F3">
        <w:rPr>
          <w:rFonts w:ascii="Times New Roman" w:hAnsi="Times New Roman" w:cs="Times New Roman"/>
          <w:sz w:val="24"/>
          <w:szCs w:val="24"/>
        </w:rPr>
        <w:t>dodatnu subvenciju</w:t>
      </w:r>
      <w:r w:rsidRPr="00F909F3">
        <w:rPr>
          <w:rFonts w:ascii="Times New Roman" w:hAnsi="Times New Roman" w:cs="Times New Roman"/>
          <w:sz w:val="24"/>
          <w:szCs w:val="24"/>
        </w:rPr>
        <w:t>, prilaže:</w:t>
      </w:r>
    </w:p>
    <w:p w14:paraId="4C86A879" w14:textId="77777777" w:rsidR="008A2209" w:rsidRPr="00F909F3" w:rsidRDefault="008A2209" w:rsidP="008A22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preslike osobnih iskaznica svih članova kućanstva </w:t>
      </w:r>
    </w:p>
    <w:p w14:paraId="64FA18A0" w14:textId="77777777" w:rsidR="008A2209" w:rsidRPr="00F909F3" w:rsidRDefault="008A2209" w:rsidP="008A22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presliku rodnog lista i prijave prebivališta za maloljetno dijete</w:t>
      </w:r>
    </w:p>
    <w:p w14:paraId="698F96D4" w14:textId="77777777" w:rsidR="008A2209" w:rsidRPr="00F909F3" w:rsidRDefault="008A2209" w:rsidP="008A22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javnobilježnički ovjerenu presliku Ugovora o subvencioniranom kreditu s odabranom kreditnom institucijom i APN-om  za kupnju ili gradnju nekretnine na području Grada Novog Vinodolskog, zaključen u 2022. godini</w:t>
      </w:r>
    </w:p>
    <w:p w14:paraId="449A21A6" w14:textId="77777777" w:rsidR="008A2209" w:rsidRPr="00F909F3" w:rsidRDefault="008A2209" w:rsidP="008A22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presliku zemljišnoknjižnog izvatka</w:t>
      </w:r>
    </w:p>
    <w:p w14:paraId="6809C6F4" w14:textId="77777777" w:rsidR="008A2209" w:rsidRPr="00F909F3" w:rsidRDefault="008A2209" w:rsidP="008A22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presliku akta za građenje</w:t>
      </w:r>
    </w:p>
    <w:p w14:paraId="5A225CD3" w14:textId="77777777" w:rsidR="008A2209" w:rsidRPr="00F909F3" w:rsidRDefault="008A2209" w:rsidP="008A22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presliku troškovnika radova izrađenog na temelju glavnog odnosno izvedbenog projekta, iz kojeg je razvidna visina troškova izgradnje</w:t>
      </w:r>
    </w:p>
    <w:p w14:paraId="734FF0DA" w14:textId="77777777" w:rsidR="008A2209" w:rsidRPr="00F909F3" w:rsidRDefault="008A2209" w:rsidP="008A22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izjavu da u vlasništvu nema stan ili kuću koji su u takvom stanju uporabljivosti da postoje osnovni higijensko-tehnički uvjeti za život ili da u vlasništvu ima samo jedan stan ili kuću koji su u takvom stanju uporabljivosti da postoje osnovni higijensko-</w:t>
      </w:r>
      <w:r w:rsidRPr="00F909F3">
        <w:rPr>
          <w:rFonts w:ascii="Times New Roman" w:hAnsi="Times New Roman" w:cs="Times New Roman"/>
          <w:sz w:val="24"/>
          <w:szCs w:val="24"/>
        </w:rPr>
        <w:lastRenderedPageBreak/>
        <w:t xml:space="preserve">tehnički uvjeti za život, a koju prodaje radi kupnje većeg stana ili kuće zbog potreba vlastitog stanovanja </w:t>
      </w:r>
    </w:p>
    <w:p w14:paraId="5CD7D21B" w14:textId="77777777" w:rsidR="008A2209" w:rsidRPr="00F909F3" w:rsidRDefault="008A2209" w:rsidP="008A220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izjavu bračnog ili izvanbračnog druga, životnog partnera ili neformalnog životnog partnera da nema u vlasništvu drugi stan ili kuću koji su u takvom stanju uporabljivosti da postoje osnovni higijensko-tehnički uvjeti za život ili da u vlasništvu ima samo jedan stan ili kuću koji su u takvom stanju uporabljivosti da postoje osnovni higijensko-tehnički uvjeti za život, a koju prodaje radi kupnje većeg stana ili kuće</w:t>
      </w:r>
    </w:p>
    <w:p w14:paraId="5EA439D6" w14:textId="77777777" w:rsidR="00065F25" w:rsidRPr="00F909F3" w:rsidRDefault="00065F25" w:rsidP="00065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Članak 7.</w:t>
      </w:r>
    </w:p>
    <w:p w14:paraId="5D4BB363" w14:textId="77777777" w:rsidR="00065F25" w:rsidRPr="00F909F3" w:rsidRDefault="00065F25" w:rsidP="00065F25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(1) Podnesene zahtjeve pregledava Komisija od tri člana koju imenuje gradonačelnik iz redova službenika Grada Novog Vinodolskog. </w:t>
      </w:r>
    </w:p>
    <w:p w14:paraId="3C2DC557" w14:textId="77777777" w:rsidR="00065F25" w:rsidRPr="00F909F3" w:rsidRDefault="00065F25" w:rsidP="00065F25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(2) Komisija je dužna pregledati podneseni zahtjev u roku od 8 dana, te zapisnik o radu dostaviti gradonačelniku. </w:t>
      </w:r>
    </w:p>
    <w:p w14:paraId="42F8756B" w14:textId="77777777" w:rsidR="00065F25" w:rsidRPr="00F909F3" w:rsidRDefault="00065F25" w:rsidP="00065F25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(3) Gradonačelnik donosi Odluku o odobravanju dodatnog subvencioniranja kredita, ukoliko se iz podnesenog zahtjeva i popratne dokumentacije utvrdi da su ispunjeni svi uvjeti propisani ovom Odlukom.</w:t>
      </w:r>
    </w:p>
    <w:p w14:paraId="50BD6967" w14:textId="44494A2F" w:rsidR="00065F25" w:rsidRPr="00F909F3" w:rsidRDefault="00065F25" w:rsidP="00EB1B38">
      <w:pPr>
        <w:rPr>
          <w:rFonts w:ascii="Times New Roman" w:hAnsi="Times New Roman" w:cs="Times New Roman"/>
          <w:b/>
          <w:sz w:val="24"/>
          <w:szCs w:val="24"/>
        </w:rPr>
      </w:pPr>
      <w:r w:rsidRPr="00F909F3">
        <w:rPr>
          <w:rFonts w:ascii="Times New Roman" w:hAnsi="Times New Roman" w:cs="Times New Roman"/>
          <w:b/>
          <w:sz w:val="24"/>
          <w:szCs w:val="24"/>
        </w:rPr>
        <w:t>Ugovor o dodatno</w:t>
      </w:r>
      <w:r w:rsidR="008017F6" w:rsidRPr="00F909F3">
        <w:rPr>
          <w:rFonts w:ascii="Times New Roman" w:hAnsi="Times New Roman" w:cs="Times New Roman"/>
          <w:b/>
          <w:sz w:val="24"/>
          <w:szCs w:val="24"/>
        </w:rPr>
        <w:t>j subvenciji</w:t>
      </w:r>
    </w:p>
    <w:p w14:paraId="0D8184F7" w14:textId="77777777" w:rsidR="00065F25" w:rsidRPr="00F909F3" w:rsidRDefault="00065F25" w:rsidP="00065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Članak 8.</w:t>
      </w:r>
    </w:p>
    <w:p w14:paraId="746F0860" w14:textId="77777777" w:rsidR="008017F6" w:rsidRPr="00F909F3" w:rsidRDefault="00065F25" w:rsidP="00065F25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(1) </w:t>
      </w:r>
      <w:r w:rsidR="00C06863" w:rsidRPr="00F909F3">
        <w:rPr>
          <w:rFonts w:ascii="Times New Roman" w:hAnsi="Times New Roman" w:cs="Times New Roman"/>
          <w:sz w:val="24"/>
          <w:szCs w:val="24"/>
        </w:rPr>
        <w:t>Grad Novi Vinodolski sklapa ugovor s k</w:t>
      </w:r>
      <w:r w:rsidRPr="00F909F3">
        <w:rPr>
          <w:rFonts w:ascii="Times New Roman" w:hAnsi="Times New Roman" w:cs="Times New Roman"/>
          <w:sz w:val="24"/>
          <w:szCs w:val="24"/>
        </w:rPr>
        <w:t>orisnik</w:t>
      </w:r>
      <w:r w:rsidR="00C06863" w:rsidRPr="00F909F3">
        <w:rPr>
          <w:rFonts w:ascii="Times New Roman" w:hAnsi="Times New Roman" w:cs="Times New Roman"/>
          <w:sz w:val="24"/>
          <w:szCs w:val="24"/>
        </w:rPr>
        <w:t>om</w:t>
      </w:r>
      <w:r w:rsidRPr="00F909F3">
        <w:rPr>
          <w:rFonts w:ascii="Times New Roman" w:hAnsi="Times New Roman" w:cs="Times New Roman"/>
          <w:sz w:val="24"/>
          <w:szCs w:val="24"/>
        </w:rPr>
        <w:t xml:space="preserve"> kojem je odobren</w:t>
      </w:r>
      <w:r w:rsidR="008017F6" w:rsidRPr="00F909F3">
        <w:rPr>
          <w:rFonts w:ascii="Times New Roman" w:hAnsi="Times New Roman" w:cs="Times New Roman"/>
          <w:sz w:val="24"/>
          <w:szCs w:val="24"/>
        </w:rPr>
        <w:t>a</w:t>
      </w:r>
      <w:r w:rsidRPr="00F909F3">
        <w:rPr>
          <w:rFonts w:ascii="Times New Roman" w:hAnsi="Times New Roman" w:cs="Times New Roman"/>
          <w:sz w:val="24"/>
          <w:szCs w:val="24"/>
        </w:rPr>
        <w:t xml:space="preserve"> dodatn</w:t>
      </w:r>
      <w:r w:rsidR="008017F6" w:rsidRPr="00F909F3">
        <w:rPr>
          <w:rFonts w:ascii="Times New Roman" w:hAnsi="Times New Roman" w:cs="Times New Roman"/>
          <w:sz w:val="24"/>
          <w:szCs w:val="24"/>
        </w:rPr>
        <w:t>a</w:t>
      </w:r>
      <w:r w:rsidRPr="00F909F3">
        <w:rPr>
          <w:rFonts w:ascii="Times New Roman" w:hAnsi="Times New Roman" w:cs="Times New Roman"/>
          <w:sz w:val="24"/>
          <w:szCs w:val="24"/>
        </w:rPr>
        <w:t xml:space="preserve"> </w:t>
      </w:r>
      <w:r w:rsidR="008017F6" w:rsidRPr="00F909F3">
        <w:rPr>
          <w:rFonts w:ascii="Times New Roman" w:hAnsi="Times New Roman" w:cs="Times New Roman"/>
          <w:sz w:val="24"/>
          <w:szCs w:val="24"/>
        </w:rPr>
        <w:t>subvencija</w:t>
      </w:r>
      <w:r w:rsidR="00C06863" w:rsidRPr="00F909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6A477" w14:textId="627F82F8" w:rsidR="00065F25" w:rsidRPr="00F909F3" w:rsidRDefault="00C06863" w:rsidP="00065F25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(2) Ugovorom iz prethodnog stavka </w:t>
      </w:r>
      <w:r w:rsidR="00065F25" w:rsidRPr="00F909F3">
        <w:rPr>
          <w:rFonts w:ascii="Times New Roman" w:hAnsi="Times New Roman" w:cs="Times New Roman"/>
          <w:sz w:val="24"/>
          <w:szCs w:val="24"/>
        </w:rPr>
        <w:t>uređuju</w:t>
      </w:r>
      <w:r w:rsidRPr="00F909F3">
        <w:rPr>
          <w:rFonts w:ascii="Times New Roman" w:hAnsi="Times New Roman" w:cs="Times New Roman"/>
          <w:sz w:val="24"/>
          <w:szCs w:val="24"/>
        </w:rPr>
        <w:t xml:space="preserve"> se</w:t>
      </w:r>
      <w:r w:rsidR="00065F25" w:rsidRPr="00F909F3">
        <w:rPr>
          <w:rFonts w:ascii="Times New Roman" w:hAnsi="Times New Roman" w:cs="Times New Roman"/>
          <w:sz w:val="24"/>
          <w:szCs w:val="24"/>
        </w:rPr>
        <w:t xml:space="preserve"> prava i obveze vezano uz dodjelu i korištenje </w:t>
      </w:r>
      <w:r w:rsidR="008017F6" w:rsidRPr="00F909F3">
        <w:rPr>
          <w:rFonts w:ascii="Times New Roman" w:hAnsi="Times New Roman" w:cs="Times New Roman"/>
          <w:sz w:val="24"/>
          <w:szCs w:val="24"/>
        </w:rPr>
        <w:t>dodatne subvencije</w:t>
      </w:r>
      <w:r w:rsidR="00065F25" w:rsidRPr="00F909F3">
        <w:rPr>
          <w:rFonts w:ascii="Times New Roman" w:hAnsi="Times New Roman" w:cs="Times New Roman"/>
          <w:sz w:val="24"/>
          <w:szCs w:val="24"/>
        </w:rPr>
        <w:t>, sukladno odredbama ove Odluke i posebnog zakona.</w:t>
      </w:r>
    </w:p>
    <w:p w14:paraId="11702D91" w14:textId="7DAE3A93" w:rsidR="00543798" w:rsidRPr="00F909F3" w:rsidRDefault="00543798" w:rsidP="00065F25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(3) Prije sklapanja ugovora korisnik kojem je odobren</w:t>
      </w:r>
      <w:r w:rsidR="008017F6" w:rsidRPr="00F909F3">
        <w:rPr>
          <w:rFonts w:ascii="Times New Roman" w:hAnsi="Times New Roman" w:cs="Times New Roman"/>
          <w:sz w:val="24"/>
          <w:szCs w:val="24"/>
        </w:rPr>
        <w:t>a</w:t>
      </w:r>
      <w:r w:rsidRPr="00F909F3">
        <w:rPr>
          <w:rFonts w:ascii="Times New Roman" w:hAnsi="Times New Roman" w:cs="Times New Roman"/>
          <w:sz w:val="24"/>
          <w:szCs w:val="24"/>
        </w:rPr>
        <w:t xml:space="preserve"> dodatn</w:t>
      </w:r>
      <w:r w:rsidR="008017F6" w:rsidRPr="00F909F3">
        <w:rPr>
          <w:rFonts w:ascii="Times New Roman" w:hAnsi="Times New Roman" w:cs="Times New Roman"/>
          <w:sz w:val="24"/>
          <w:szCs w:val="24"/>
        </w:rPr>
        <w:t>a</w:t>
      </w:r>
      <w:r w:rsidRPr="00F909F3">
        <w:rPr>
          <w:rFonts w:ascii="Times New Roman" w:hAnsi="Times New Roman" w:cs="Times New Roman"/>
          <w:sz w:val="24"/>
          <w:szCs w:val="24"/>
        </w:rPr>
        <w:t xml:space="preserve"> </w:t>
      </w:r>
      <w:r w:rsidR="008017F6" w:rsidRPr="00F909F3">
        <w:rPr>
          <w:rFonts w:ascii="Times New Roman" w:hAnsi="Times New Roman" w:cs="Times New Roman"/>
          <w:sz w:val="24"/>
          <w:szCs w:val="24"/>
        </w:rPr>
        <w:t>subvencija</w:t>
      </w:r>
      <w:r w:rsidRPr="00F909F3">
        <w:rPr>
          <w:rFonts w:ascii="Times New Roman" w:hAnsi="Times New Roman" w:cs="Times New Roman"/>
          <w:sz w:val="24"/>
          <w:szCs w:val="24"/>
        </w:rPr>
        <w:t xml:space="preserve"> obvezan je dostaviti ovjereni primjerak bjanko zadužnice</w:t>
      </w:r>
      <w:r w:rsidR="00076748" w:rsidRPr="00F909F3">
        <w:rPr>
          <w:rFonts w:ascii="Times New Roman" w:hAnsi="Times New Roman" w:cs="Times New Roman"/>
          <w:sz w:val="24"/>
          <w:szCs w:val="24"/>
        </w:rPr>
        <w:t xml:space="preserve"> i primjerak bjanko akceptirane vlastite mjenice</w:t>
      </w:r>
      <w:r w:rsidRPr="00F909F3">
        <w:rPr>
          <w:rFonts w:ascii="Times New Roman" w:hAnsi="Times New Roman" w:cs="Times New Roman"/>
          <w:sz w:val="24"/>
          <w:szCs w:val="24"/>
        </w:rPr>
        <w:t>.</w:t>
      </w:r>
    </w:p>
    <w:p w14:paraId="1790E055" w14:textId="4BDBE54D" w:rsidR="00C06863" w:rsidRPr="00F909F3" w:rsidRDefault="00543798" w:rsidP="00065F25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(4</w:t>
      </w:r>
      <w:r w:rsidR="00C06863" w:rsidRPr="00F909F3">
        <w:rPr>
          <w:rFonts w:ascii="Times New Roman" w:hAnsi="Times New Roman" w:cs="Times New Roman"/>
          <w:sz w:val="24"/>
          <w:szCs w:val="24"/>
        </w:rPr>
        <w:t>) Ugovor o dodatno</w:t>
      </w:r>
      <w:r w:rsidR="008017F6" w:rsidRPr="00F909F3">
        <w:rPr>
          <w:rFonts w:ascii="Times New Roman" w:hAnsi="Times New Roman" w:cs="Times New Roman"/>
          <w:sz w:val="24"/>
          <w:szCs w:val="24"/>
        </w:rPr>
        <w:t>j subvenciji</w:t>
      </w:r>
      <w:r w:rsidR="00C06863" w:rsidRPr="00F909F3">
        <w:rPr>
          <w:rFonts w:ascii="Times New Roman" w:hAnsi="Times New Roman" w:cs="Times New Roman"/>
          <w:sz w:val="24"/>
          <w:szCs w:val="24"/>
        </w:rPr>
        <w:t>, uz ostalo, mora sadržavati:</w:t>
      </w:r>
    </w:p>
    <w:p w14:paraId="2BFAC963" w14:textId="75D0F0D4" w:rsidR="00C06863" w:rsidRPr="00F909F3" w:rsidRDefault="00C06863" w:rsidP="00C068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zabranu davanja u najam stana ili kuće za čiju se kupnju odnosno gradnju odobrava</w:t>
      </w:r>
      <w:r w:rsidR="00B37D42" w:rsidRPr="00F909F3">
        <w:rPr>
          <w:rFonts w:ascii="Times New Roman" w:hAnsi="Times New Roman" w:cs="Times New Roman"/>
          <w:sz w:val="24"/>
          <w:szCs w:val="24"/>
        </w:rPr>
        <w:t xml:space="preserve"> dodatno subvencioniranje</w:t>
      </w:r>
      <w:r w:rsidRPr="00F909F3">
        <w:rPr>
          <w:rFonts w:ascii="Times New Roman" w:hAnsi="Times New Roman" w:cs="Times New Roman"/>
          <w:sz w:val="24"/>
          <w:szCs w:val="24"/>
        </w:rPr>
        <w:t xml:space="preserve">, a prije isteka roka od </w:t>
      </w:r>
      <w:r w:rsidR="00B37D42" w:rsidRPr="00F909F3">
        <w:rPr>
          <w:rFonts w:ascii="Times New Roman" w:hAnsi="Times New Roman" w:cs="Times New Roman"/>
          <w:sz w:val="24"/>
          <w:szCs w:val="24"/>
        </w:rPr>
        <w:t>pet godina</w:t>
      </w:r>
      <w:r w:rsidRPr="00F909F3">
        <w:rPr>
          <w:rFonts w:ascii="Times New Roman" w:hAnsi="Times New Roman" w:cs="Times New Roman"/>
          <w:sz w:val="24"/>
          <w:szCs w:val="24"/>
        </w:rPr>
        <w:t xml:space="preserve"> nakon roka </w:t>
      </w:r>
      <w:r w:rsidR="00B37D42" w:rsidRPr="00F909F3">
        <w:rPr>
          <w:rFonts w:ascii="Times New Roman" w:hAnsi="Times New Roman" w:cs="Times New Roman"/>
          <w:sz w:val="24"/>
          <w:szCs w:val="24"/>
        </w:rPr>
        <w:t xml:space="preserve">dodatnog </w:t>
      </w:r>
      <w:r w:rsidRPr="00F909F3">
        <w:rPr>
          <w:rFonts w:ascii="Times New Roman" w:hAnsi="Times New Roman" w:cs="Times New Roman"/>
          <w:sz w:val="24"/>
          <w:szCs w:val="24"/>
        </w:rPr>
        <w:t>subvencioniranja kredita</w:t>
      </w:r>
      <w:r w:rsidR="00B37D42" w:rsidRPr="00F909F3">
        <w:rPr>
          <w:rFonts w:ascii="Times New Roman" w:hAnsi="Times New Roman" w:cs="Times New Roman"/>
          <w:sz w:val="24"/>
          <w:szCs w:val="24"/>
        </w:rPr>
        <w:t xml:space="preserve"> od strane Grada Novog Vinodolskog</w:t>
      </w:r>
      <w:r w:rsidR="007E323B" w:rsidRPr="00F909F3">
        <w:rPr>
          <w:rFonts w:ascii="Times New Roman" w:hAnsi="Times New Roman" w:cs="Times New Roman"/>
          <w:sz w:val="24"/>
          <w:szCs w:val="24"/>
        </w:rPr>
        <w:t>,</w:t>
      </w:r>
    </w:p>
    <w:p w14:paraId="4F0CB0C2" w14:textId="6BB3F2F8" w:rsidR="00C06863" w:rsidRPr="00F909F3" w:rsidRDefault="00C06863" w:rsidP="00C068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obvezu prijave prebivališta korisnika </w:t>
      </w:r>
      <w:r w:rsidR="00543798" w:rsidRPr="00F909F3">
        <w:rPr>
          <w:rFonts w:ascii="Times New Roman" w:hAnsi="Times New Roman" w:cs="Times New Roman"/>
          <w:sz w:val="24"/>
          <w:szCs w:val="24"/>
        </w:rPr>
        <w:t>dodatnog subvencioniranja</w:t>
      </w:r>
      <w:r w:rsidRPr="00F909F3">
        <w:rPr>
          <w:rFonts w:ascii="Times New Roman" w:hAnsi="Times New Roman" w:cs="Times New Roman"/>
          <w:sz w:val="24"/>
          <w:szCs w:val="24"/>
        </w:rPr>
        <w:t xml:space="preserve"> i članova kućanstva navedenih u zahtjevu na adresi kupljenog stana ili kuće odnosno izgrađene kuće, u roku od 30 dana od dana stupanja u posjed stana ili kuće, sve do isteka roka od </w:t>
      </w:r>
      <w:r w:rsidR="00B37D42" w:rsidRPr="00F909F3">
        <w:rPr>
          <w:rFonts w:ascii="Times New Roman" w:hAnsi="Times New Roman" w:cs="Times New Roman"/>
          <w:sz w:val="24"/>
          <w:szCs w:val="24"/>
        </w:rPr>
        <w:t>pet godina</w:t>
      </w:r>
      <w:r w:rsidRPr="00F909F3">
        <w:rPr>
          <w:rFonts w:ascii="Times New Roman" w:hAnsi="Times New Roman" w:cs="Times New Roman"/>
          <w:sz w:val="24"/>
          <w:szCs w:val="24"/>
        </w:rPr>
        <w:t xml:space="preserve"> nakon roka subvencioniranja kredita</w:t>
      </w:r>
      <w:r w:rsidR="00B37D42" w:rsidRPr="00F909F3">
        <w:rPr>
          <w:rFonts w:ascii="Times New Roman" w:hAnsi="Times New Roman" w:cs="Times New Roman"/>
          <w:sz w:val="24"/>
          <w:szCs w:val="24"/>
        </w:rPr>
        <w:t xml:space="preserve"> od strane Grada Novog Vinodolskog</w:t>
      </w:r>
      <w:r w:rsidR="007E323B" w:rsidRPr="00F909F3">
        <w:rPr>
          <w:rFonts w:ascii="Times New Roman" w:hAnsi="Times New Roman" w:cs="Times New Roman"/>
          <w:sz w:val="24"/>
          <w:szCs w:val="24"/>
        </w:rPr>
        <w:t>,</w:t>
      </w:r>
    </w:p>
    <w:p w14:paraId="0EB2A0D6" w14:textId="77777777" w:rsidR="007E323B" w:rsidRPr="00F909F3" w:rsidRDefault="00B37D42" w:rsidP="0054379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 xml:space="preserve">obvezu povrata sredstava uplaćenih na ime dodatnog subvencioniranja kredita u Proračun Grada Novog Vinodolskog u slučajevima propisanim člankom </w:t>
      </w:r>
      <w:r w:rsidR="00543798" w:rsidRPr="00F909F3">
        <w:rPr>
          <w:rFonts w:ascii="Times New Roman" w:hAnsi="Times New Roman" w:cs="Times New Roman"/>
          <w:sz w:val="24"/>
          <w:szCs w:val="24"/>
        </w:rPr>
        <w:t>24.</w:t>
      </w:r>
      <w:r w:rsidR="00705326" w:rsidRPr="00F909F3">
        <w:rPr>
          <w:rFonts w:ascii="Times New Roman" w:hAnsi="Times New Roman" w:cs="Times New Roman"/>
          <w:sz w:val="24"/>
          <w:szCs w:val="24"/>
        </w:rPr>
        <w:t xml:space="preserve"> i 30.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 Zakona o subvencioniranju stambenih kredita („Narodne novine“ broj 65/17, 61/18, 66/19, 146/20)</w:t>
      </w:r>
    </w:p>
    <w:p w14:paraId="34E5DB7E" w14:textId="02234CA2" w:rsidR="00B37D42" w:rsidRPr="00F909F3" w:rsidRDefault="007E323B" w:rsidP="0054379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obvezu povrata sredstava uplaćenih na ime dodatnog subvencioniranja kredita u Proračun Grada Novog Vinodolskog</w:t>
      </w:r>
      <w:r w:rsidRPr="00F909F3">
        <w:rPr>
          <w:rFonts w:ascii="Times New Roman" w:hAnsi="Times New Roman" w:cs="Times New Roman"/>
          <w:sz w:val="24"/>
          <w:szCs w:val="24"/>
        </w:rPr>
        <w:t xml:space="preserve"> ukoliko su utvrđene okolnosti koje su protivne odredbama ugovora o dodjeli dodatne subvencije</w:t>
      </w:r>
      <w:r w:rsidR="00543798" w:rsidRPr="00F909F3">
        <w:rPr>
          <w:rFonts w:ascii="Times New Roman" w:hAnsi="Times New Roman" w:cs="Times New Roman"/>
          <w:sz w:val="24"/>
          <w:szCs w:val="24"/>
        </w:rPr>
        <w:t>.</w:t>
      </w:r>
    </w:p>
    <w:p w14:paraId="71224284" w14:textId="60EBD2B2" w:rsidR="00543798" w:rsidRPr="00F909F3" w:rsidRDefault="00543798" w:rsidP="00EB1B38">
      <w:pPr>
        <w:rPr>
          <w:rFonts w:ascii="Times New Roman" w:hAnsi="Times New Roman" w:cs="Times New Roman"/>
          <w:b/>
          <w:sz w:val="24"/>
          <w:szCs w:val="24"/>
        </w:rPr>
      </w:pPr>
      <w:r w:rsidRPr="00F909F3">
        <w:rPr>
          <w:rFonts w:ascii="Times New Roman" w:hAnsi="Times New Roman" w:cs="Times New Roman"/>
          <w:b/>
          <w:sz w:val="24"/>
          <w:szCs w:val="24"/>
        </w:rPr>
        <w:t xml:space="preserve">Praćenje provedbe ugovora o </w:t>
      </w:r>
      <w:r w:rsidR="008017F6" w:rsidRPr="00F909F3">
        <w:rPr>
          <w:rFonts w:ascii="Times New Roman" w:hAnsi="Times New Roman" w:cs="Times New Roman"/>
          <w:b/>
          <w:sz w:val="24"/>
          <w:szCs w:val="24"/>
        </w:rPr>
        <w:t xml:space="preserve">dodjeli </w:t>
      </w:r>
      <w:r w:rsidRPr="00F909F3">
        <w:rPr>
          <w:rFonts w:ascii="Times New Roman" w:hAnsi="Times New Roman" w:cs="Times New Roman"/>
          <w:b/>
          <w:sz w:val="24"/>
          <w:szCs w:val="24"/>
        </w:rPr>
        <w:t>dodatn</w:t>
      </w:r>
      <w:r w:rsidR="008017F6" w:rsidRPr="00F909F3">
        <w:rPr>
          <w:rFonts w:ascii="Times New Roman" w:hAnsi="Times New Roman" w:cs="Times New Roman"/>
          <w:b/>
          <w:sz w:val="24"/>
          <w:szCs w:val="24"/>
        </w:rPr>
        <w:t>e subvencije</w:t>
      </w:r>
    </w:p>
    <w:p w14:paraId="4A5EC8AD" w14:textId="77777777" w:rsidR="00543798" w:rsidRPr="00F909F3" w:rsidRDefault="00543798" w:rsidP="00543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F3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31455F1A" w14:textId="27E0FB17" w:rsidR="00543798" w:rsidRPr="00F909F3" w:rsidRDefault="009522B9" w:rsidP="00543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Provedbu ugovora o </w:t>
      </w:r>
      <w:r w:rsidR="008017F6" w:rsidRPr="00F909F3">
        <w:rPr>
          <w:rFonts w:ascii="Times New Roman" w:hAnsi="Times New Roman" w:cs="Times New Roman"/>
          <w:sz w:val="24"/>
          <w:szCs w:val="24"/>
        </w:rPr>
        <w:t>dodjeli dodatne subvencije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 prati upravni odjel Grada Novog Vinodolskog koji je nadležan za poslove demografske politike.</w:t>
      </w:r>
    </w:p>
    <w:p w14:paraId="4D5E4282" w14:textId="32B40405" w:rsidR="00543798" w:rsidRPr="00F909F3" w:rsidRDefault="009522B9" w:rsidP="00543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Korisnik </w:t>
      </w:r>
      <w:r w:rsidR="008017F6" w:rsidRPr="00F909F3">
        <w:rPr>
          <w:rFonts w:ascii="Times New Roman" w:hAnsi="Times New Roman" w:cs="Times New Roman"/>
          <w:sz w:val="24"/>
          <w:szCs w:val="24"/>
        </w:rPr>
        <w:t>dodatne subvencije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 obvezan je, bez odgode, obavijestiti Grad Novi Vinodolski ukoliko nastupe okolnosti koje su protivne odredbama ugovora</w:t>
      </w:r>
      <w:r w:rsidR="00543798" w:rsidRPr="00F909F3">
        <w:rPr>
          <w:rFonts w:ascii="Times New Roman" w:hAnsi="Times New Roman" w:cs="Times New Roman"/>
        </w:rPr>
        <w:t xml:space="preserve"> 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o </w:t>
      </w:r>
      <w:r w:rsidR="008017F6" w:rsidRPr="00F909F3">
        <w:rPr>
          <w:rFonts w:ascii="Times New Roman" w:hAnsi="Times New Roman" w:cs="Times New Roman"/>
          <w:sz w:val="24"/>
          <w:szCs w:val="24"/>
        </w:rPr>
        <w:t>dodjeli dodatne subvencije</w:t>
      </w:r>
      <w:r w:rsidR="00543798" w:rsidRPr="00F909F3">
        <w:rPr>
          <w:rFonts w:ascii="Times New Roman" w:hAnsi="Times New Roman" w:cs="Times New Roman"/>
          <w:sz w:val="24"/>
          <w:szCs w:val="24"/>
        </w:rPr>
        <w:t>.</w:t>
      </w:r>
    </w:p>
    <w:p w14:paraId="342A5BCE" w14:textId="35F84655" w:rsidR="00543798" w:rsidRPr="00F909F3" w:rsidRDefault="009522B9" w:rsidP="00543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Korisnik </w:t>
      </w:r>
      <w:r w:rsidR="008017F6" w:rsidRPr="00F909F3">
        <w:rPr>
          <w:rFonts w:ascii="Times New Roman" w:hAnsi="Times New Roman" w:cs="Times New Roman"/>
          <w:sz w:val="24"/>
          <w:szCs w:val="24"/>
        </w:rPr>
        <w:t>dodatne subvencije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 obvezan je tijekom trajanja dodatn</w:t>
      </w:r>
      <w:r w:rsidR="008017F6" w:rsidRPr="00F909F3">
        <w:rPr>
          <w:rFonts w:ascii="Times New Roman" w:hAnsi="Times New Roman" w:cs="Times New Roman"/>
          <w:sz w:val="24"/>
          <w:szCs w:val="24"/>
        </w:rPr>
        <w:t>e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 </w:t>
      </w:r>
      <w:r w:rsidR="008017F6" w:rsidRPr="00F909F3">
        <w:rPr>
          <w:rFonts w:ascii="Times New Roman" w:hAnsi="Times New Roman" w:cs="Times New Roman"/>
          <w:sz w:val="24"/>
          <w:szCs w:val="24"/>
        </w:rPr>
        <w:t>subvencije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, dostaviti sve informacije, dokumentaciju i isprave </w:t>
      </w:r>
      <w:r w:rsidR="008017F6" w:rsidRPr="00F909F3">
        <w:rPr>
          <w:rFonts w:ascii="Times New Roman" w:hAnsi="Times New Roman" w:cs="Times New Roman"/>
          <w:sz w:val="24"/>
          <w:szCs w:val="24"/>
        </w:rPr>
        <w:t>zatražene od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 službeni</w:t>
      </w:r>
      <w:r w:rsidR="008017F6" w:rsidRPr="00F909F3">
        <w:rPr>
          <w:rFonts w:ascii="Times New Roman" w:hAnsi="Times New Roman" w:cs="Times New Roman"/>
          <w:sz w:val="24"/>
          <w:szCs w:val="24"/>
        </w:rPr>
        <w:t>ka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 nadležnog upravnog odjela Grada Novog Vinodolskog.</w:t>
      </w:r>
    </w:p>
    <w:p w14:paraId="5810BADC" w14:textId="395807E0" w:rsidR="00543798" w:rsidRPr="00F909F3" w:rsidRDefault="009522B9" w:rsidP="00543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543798" w:rsidRPr="00F909F3">
        <w:rPr>
          <w:rFonts w:ascii="Times New Roman" w:hAnsi="Times New Roman" w:cs="Times New Roman"/>
          <w:sz w:val="24"/>
          <w:szCs w:val="24"/>
        </w:rPr>
        <w:t>Službenici nadležnog upravnog odjela Grada Novog Vinodolskog, uz prethodnu najavu korisniku</w:t>
      </w:r>
      <w:r w:rsidR="00543798" w:rsidRPr="00F909F3">
        <w:rPr>
          <w:rFonts w:ascii="Times New Roman" w:hAnsi="Times New Roman" w:cs="Times New Roman"/>
        </w:rPr>
        <w:t xml:space="preserve"> </w:t>
      </w:r>
      <w:r w:rsidR="008017F6" w:rsidRPr="00F909F3">
        <w:rPr>
          <w:rFonts w:ascii="Times New Roman" w:hAnsi="Times New Roman" w:cs="Times New Roman"/>
          <w:sz w:val="24"/>
          <w:szCs w:val="24"/>
        </w:rPr>
        <w:t>dodatne subvencije</w:t>
      </w:r>
      <w:r w:rsidR="00543798" w:rsidRPr="00F909F3">
        <w:rPr>
          <w:rFonts w:ascii="Times New Roman" w:hAnsi="Times New Roman" w:cs="Times New Roman"/>
          <w:sz w:val="24"/>
          <w:szCs w:val="24"/>
        </w:rPr>
        <w:t>, imaju pravo provoditi izvanredne terenske nadzore nad korištenjem nekretnina za koje je odobren</w:t>
      </w:r>
      <w:r w:rsidR="008017F6" w:rsidRPr="00F909F3">
        <w:rPr>
          <w:rFonts w:ascii="Times New Roman" w:hAnsi="Times New Roman" w:cs="Times New Roman"/>
          <w:sz w:val="24"/>
          <w:szCs w:val="24"/>
        </w:rPr>
        <w:t>a dodatna subvencija</w:t>
      </w:r>
      <w:r w:rsidR="00543798" w:rsidRPr="00F909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AFF33" w14:textId="3AE8D886" w:rsidR="005817DD" w:rsidRPr="00F909F3" w:rsidRDefault="005817DD" w:rsidP="00581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9F3">
        <w:rPr>
          <w:rFonts w:ascii="Times New Roman" w:hAnsi="Times New Roman" w:cs="Times New Roman"/>
          <w:b/>
          <w:bCs/>
          <w:sz w:val="24"/>
          <w:szCs w:val="24"/>
        </w:rPr>
        <w:t xml:space="preserve">Članak 10. </w:t>
      </w:r>
    </w:p>
    <w:p w14:paraId="11C76CF7" w14:textId="7113811C" w:rsidR="005817DD" w:rsidRPr="00F909F3" w:rsidRDefault="005817DD" w:rsidP="005817DD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Ova Odluka stupa na snagu osam dana od dana objave u službenim novinama Primorsko-goranske županije.</w:t>
      </w:r>
    </w:p>
    <w:p w14:paraId="5E74C343" w14:textId="53EFE894" w:rsidR="005817DD" w:rsidRPr="00F909F3" w:rsidRDefault="005817DD" w:rsidP="005817DD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KLASA:</w:t>
      </w:r>
    </w:p>
    <w:p w14:paraId="35BA4DE2" w14:textId="2FE26EA0" w:rsidR="005817DD" w:rsidRPr="00F909F3" w:rsidRDefault="005817DD" w:rsidP="005817DD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URBROJ:</w:t>
      </w:r>
    </w:p>
    <w:p w14:paraId="1CBAB882" w14:textId="001FDA9E" w:rsidR="005817DD" w:rsidRPr="00F909F3" w:rsidRDefault="005817DD" w:rsidP="005817DD">
      <w:pPr>
        <w:jc w:val="both"/>
        <w:rPr>
          <w:rFonts w:ascii="Times New Roman" w:hAnsi="Times New Roman" w:cs="Times New Roman"/>
          <w:sz w:val="24"/>
          <w:szCs w:val="24"/>
        </w:rPr>
      </w:pPr>
      <w:r w:rsidRPr="00F909F3">
        <w:rPr>
          <w:rFonts w:ascii="Times New Roman" w:hAnsi="Times New Roman" w:cs="Times New Roman"/>
          <w:sz w:val="24"/>
          <w:szCs w:val="24"/>
        </w:rPr>
        <w:t>Novi Vinodolski,    2022. godine</w:t>
      </w:r>
    </w:p>
    <w:p w14:paraId="61128430" w14:textId="0A29DB0C" w:rsidR="005817DD" w:rsidRPr="00F909F3" w:rsidRDefault="005817DD" w:rsidP="005817DD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9F3">
        <w:rPr>
          <w:rFonts w:ascii="Times New Roman" w:hAnsi="Times New Roman" w:cs="Times New Roman"/>
          <w:b/>
          <w:bCs/>
          <w:sz w:val="24"/>
          <w:szCs w:val="24"/>
        </w:rPr>
        <w:t>GRADSKO VIJEĆE GRADA NOVOG VINODOLSKOG</w:t>
      </w:r>
    </w:p>
    <w:p w14:paraId="02C52073" w14:textId="7FFE58D4" w:rsidR="005817DD" w:rsidRPr="00F909F3" w:rsidRDefault="005817DD" w:rsidP="005817DD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9F3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14DD7FA3" w14:textId="45BB449A" w:rsidR="00543798" w:rsidRPr="00F909F3" w:rsidRDefault="005817DD" w:rsidP="005817DD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9F3">
        <w:rPr>
          <w:rFonts w:ascii="Times New Roman" w:hAnsi="Times New Roman" w:cs="Times New Roman"/>
          <w:b/>
          <w:bCs/>
          <w:sz w:val="24"/>
          <w:szCs w:val="24"/>
        </w:rPr>
        <w:t>Neven Pavelić</w:t>
      </w:r>
    </w:p>
    <w:sectPr w:rsidR="00543798" w:rsidRPr="00F9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421"/>
    <w:multiLevelType w:val="hybridMultilevel"/>
    <w:tmpl w:val="CD68A690"/>
    <w:lvl w:ilvl="0" w:tplc="C8B0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7B81"/>
    <w:multiLevelType w:val="hybridMultilevel"/>
    <w:tmpl w:val="AEEAB42E"/>
    <w:lvl w:ilvl="0" w:tplc="9288D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4F3D"/>
    <w:multiLevelType w:val="hybridMultilevel"/>
    <w:tmpl w:val="471A06E6"/>
    <w:lvl w:ilvl="0" w:tplc="9288D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29A4"/>
    <w:multiLevelType w:val="hybridMultilevel"/>
    <w:tmpl w:val="6E18140E"/>
    <w:lvl w:ilvl="0" w:tplc="9288D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7751F"/>
    <w:multiLevelType w:val="hybridMultilevel"/>
    <w:tmpl w:val="FF54D72E"/>
    <w:lvl w:ilvl="0" w:tplc="F06863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7AD"/>
    <w:multiLevelType w:val="hybridMultilevel"/>
    <w:tmpl w:val="2BA81AFC"/>
    <w:lvl w:ilvl="0" w:tplc="472CEA88">
      <w:start w:val="2"/>
      <w:numFmt w:val="bullet"/>
      <w:lvlText w:val="-"/>
      <w:lvlJc w:val="left"/>
      <w:pPr>
        <w:ind w:left="1065" w:hanging="360"/>
      </w:pPr>
      <w:rPr>
        <w:rFonts w:ascii="Consolas" w:eastAsiaTheme="minorHAnsi" w:hAnsi="Consola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85B0D27"/>
    <w:multiLevelType w:val="hybridMultilevel"/>
    <w:tmpl w:val="875096B4"/>
    <w:lvl w:ilvl="0" w:tplc="F2D0A2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F1BA1"/>
    <w:multiLevelType w:val="hybridMultilevel"/>
    <w:tmpl w:val="E552246A"/>
    <w:lvl w:ilvl="0" w:tplc="C60081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07A28"/>
    <w:multiLevelType w:val="hybridMultilevel"/>
    <w:tmpl w:val="4B706ADE"/>
    <w:lvl w:ilvl="0" w:tplc="9288D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8F"/>
    <w:rsid w:val="00055E1F"/>
    <w:rsid w:val="00065F25"/>
    <w:rsid w:val="00076748"/>
    <w:rsid w:val="00101B69"/>
    <w:rsid w:val="00161E40"/>
    <w:rsid w:val="00166A97"/>
    <w:rsid w:val="00297220"/>
    <w:rsid w:val="002D611E"/>
    <w:rsid w:val="002F16E5"/>
    <w:rsid w:val="00345F80"/>
    <w:rsid w:val="004010E8"/>
    <w:rsid w:val="00470059"/>
    <w:rsid w:val="004C63AB"/>
    <w:rsid w:val="00543798"/>
    <w:rsid w:val="00556A9F"/>
    <w:rsid w:val="005817DD"/>
    <w:rsid w:val="00705326"/>
    <w:rsid w:val="007E323B"/>
    <w:rsid w:val="008017F6"/>
    <w:rsid w:val="008A2209"/>
    <w:rsid w:val="00900C8F"/>
    <w:rsid w:val="009522B9"/>
    <w:rsid w:val="00975FD2"/>
    <w:rsid w:val="009C76FE"/>
    <w:rsid w:val="009F1C0F"/>
    <w:rsid w:val="00A25A3E"/>
    <w:rsid w:val="00A32ED4"/>
    <w:rsid w:val="00B0684D"/>
    <w:rsid w:val="00B37D42"/>
    <w:rsid w:val="00C06863"/>
    <w:rsid w:val="00CD65AC"/>
    <w:rsid w:val="00CF1473"/>
    <w:rsid w:val="00CF67C0"/>
    <w:rsid w:val="00D45B37"/>
    <w:rsid w:val="00EB1B38"/>
    <w:rsid w:val="00F04715"/>
    <w:rsid w:val="00F326C2"/>
    <w:rsid w:val="00F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B74F"/>
  <w15:chartTrackingRefBased/>
  <w15:docId w15:val="{C80CC150-B8D6-496E-9E02-0386688A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13702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dino stosic</cp:lastModifiedBy>
  <cp:revision>20</cp:revision>
  <cp:lastPrinted>2022-04-11T07:56:00Z</cp:lastPrinted>
  <dcterms:created xsi:type="dcterms:W3CDTF">2022-01-25T09:04:00Z</dcterms:created>
  <dcterms:modified xsi:type="dcterms:W3CDTF">2022-04-11T11:20:00Z</dcterms:modified>
</cp:coreProperties>
</file>